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4C" w:rsidRDefault="00EA6BB6" w:rsidP="00EA6BB6">
      <w:pPr>
        <w:spacing w:line="360" w:lineRule="auto"/>
        <w:jc w:val="center"/>
        <w:rPr>
          <w:rFonts w:ascii="Times New Roman" w:eastAsiaTheme="majorEastAsia" w:hAnsi="Times New Roman" w:cs="Times New Roman"/>
          <w:b/>
          <w:caps/>
          <w:kern w:val="24"/>
          <w:sz w:val="28"/>
          <w:szCs w:val="28"/>
        </w:rPr>
      </w:pPr>
      <w:r w:rsidRPr="00EA6BB6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Pr="00EA6BB6">
        <w:rPr>
          <w:rFonts w:ascii="Times New Roman" w:eastAsiaTheme="majorEastAsia" w:hAnsi="Times New Roman" w:cs="Times New Roman"/>
          <w:b/>
          <w:caps/>
          <w:kern w:val="24"/>
          <w:sz w:val="28"/>
          <w:szCs w:val="28"/>
        </w:rPr>
        <w:t xml:space="preserve">«модернизация уличной баскетбольной площадки на спортивном стадионе </w:t>
      </w:r>
      <w:r>
        <w:rPr>
          <w:rFonts w:ascii="Times New Roman" w:eastAsiaTheme="majorEastAsia" w:hAnsi="Times New Roman" w:cs="Times New Roman"/>
          <w:b/>
          <w:caps/>
          <w:kern w:val="24"/>
          <w:sz w:val="28"/>
          <w:szCs w:val="28"/>
        </w:rPr>
        <w:t xml:space="preserve">                                             </w:t>
      </w:r>
      <w:r w:rsidRPr="00EA6BB6">
        <w:rPr>
          <w:rFonts w:ascii="Times New Roman" w:eastAsiaTheme="majorEastAsia" w:hAnsi="Times New Roman" w:cs="Times New Roman"/>
          <w:b/>
          <w:caps/>
          <w:kern w:val="24"/>
          <w:sz w:val="28"/>
          <w:szCs w:val="28"/>
        </w:rPr>
        <w:t>ОГБОУ «Чернянская СОШ №4»</w:t>
      </w:r>
    </w:p>
    <w:p w:rsidR="00EA6BB6" w:rsidRPr="00DD2C79" w:rsidRDefault="00EA6BB6" w:rsidP="00EA6BB6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DD2C79">
        <w:rPr>
          <w:rFonts w:ascii="Times New Roman" w:eastAsiaTheme="majorEastAsia" w:hAnsi="Times New Roman" w:cs="Times New Roman"/>
          <w:b/>
          <w:caps/>
          <w:kern w:val="24"/>
          <w:sz w:val="20"/>
          <w:szCs w:val="20"/>
        </w:rPr>
        <w:t>(</w:t>
      </w:r>
      <w:r w:rsidRPr="00DD2C79">
        <w:rPr>
          <w:rFonts w:ascii="Times New Roman" w:eastAsiaTheme="majorEastAsia" w:hAnsi="Times New Roman" w:cs="Times New Roman"/>
          <w:b/>
          <w:kern w:val="24"/>
          <w:sz w:val="20"/>
          <w:szCs w:val="20"/>
        </w:rPr>
        <w:t>НАЧАЛО ПРОЕКТА:</w:t>
      </w:r>
      <w:r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01.04.2024</w:t>
      </w:r>
      <w:r w:rsidRPr="00DD2C79">
        <w:rPr>
          <w:rFonts w:ascii="Times New Roman" w:eastAsiaTheme="majorEastAsia" w:hAnsi="Times New Roman" w:cs="Times New Roman"/>
          <w:b/>
          <w:sz w:val="20"/>
          <w:szCs w:val="20"/>
          <w:lang w:eastAsia="ru-RU"/>
        </w:rPr>
        <w:t>; ОКОНЧАНИЕ ПРОЕКТА</w:t>
      </w:r>
      <w:r>
        <w:rPr>
          <w:rFonts w:ascii="Times New Roman" w:eastAsiaTheme="majorEastAsia" w:hAnsi="Times New Roman" w:cs="Times New Roman"/>
          <w:b/>
          <w:sz w:val="20"/>
          <w:szCs w:val="20"/>
          <w:lang w:eastAsia="ru-RU"/>
        </w:rPr>
        <w:t xml:space="preserve">: </w:t>
      </w:r>
      <w:r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20.04.2024)</w:t>
      </w:r>
      <w:r w:rsidRPr="00DD2C7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EA6BB6" w:rsidRDefault="00EA6BB6" w:rsidP="00EA6BB6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EA6BB6">
        <w:rPr>
          <w:rFonts w:eastAsiaTheme="majorEastAsia"/>
          <w:b/>
        </w:rPr>
        <w:t>Цель проекта:</w:t>
      </w:r>
      <w:r w:rsidRPr="00EA6BB6">
        <w:rPr>
          <w:rFonts w:ascii="Franklin Gothic Book" w:eastAsiaTheme="minorEastAsia" w:hAnsi="Franklin Gothic Book" w:cs="Arial"/>
          <w:color w:val="000000" w:themeColor="text1"/>
          <w:kern w:val="24"/>
        </w:rPr>
        <w:t xml:space="preserve"> </w:t>
      </w:r>
      <w:r w:rsidRPr="00EA6BB6">
        <w:rPr>
          <w:rFonts w:eastAsiaTheme="minorEastAsia"/>
          <w:color w:val="000000" w:themeColor="text1"/>
          <w:kern w:val="24"/>
        </w:rPr>
        <w:t>Модернизация уличной баскетбольной площадки на спортивном стадионе ОГБОУ «</w:t>
      </w:r>
      <w:proofErr w:type="spellStart"/>
      <w:r w:rsidRPr="00EA6BB6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EA6BB6">
        <w:rPr>
          <w:rFonts w:eastAsiaTheme="minorEastAsia"/>
          <w:color w:val="000000" w:themeColor="text1"/>
          <w:kern w:val="24"/>
        </w:rPr>
        <w:t xml:space="preserve"> СОШ №4» Белгородской области к сентябрю 2024 года с охватом мероприятиями не менее чем 1000 жителей п.</w:t>
      </w:r>
      <w:r w:rsidR="004F02CB">
        <w:rPr>
          <w:rFonts w:eastAsiaTheme="minorEastAsia"/>
          <w:color w:val="000000" w:themeColor="text1"/>
          <w:kern w:val="24"/>
        </w:rPr>
        <w:t xml:space="preserve"> </w:t>
      </w:r>
      <w:r w:rsidRPr="00EA6BB6">
        <w:rPr>
          <w:rFonts w:eastAsiaTheme="minorEastAsia"/>
          <w:color w:val="000000" w:themeColor="text1"/>
          <w:kern w:val="24"/>
        </w:rPr>
        <w:t>Чернянка.</w:t>
      </w:r>
    </w:p>
    <w:p w:rsidR="004F02CB" w:rsidRDefault="004F02CB" w:rsidP="00EA6BB6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4F02CB">
        <w:rPr>
          <w:rFonts w:eastAsiaTheme="minorEastAsia"/>
          <w:b/>
          <w:color w:val="000000" w:themeColor="text1"/>
          <w:kern w:val="24"/>
        </w:rPr>
        <w:t>Способ достижения цели:</w:t>
      </w:r>
      <w:r w:rsidRPr="004F02C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eastAsiaTheme="minorEastAsia"/>
          <w:color w:val="000000" w:themeColor="text1"/>
          <w:kern w:val="24"/>
        </w:rPr>
        <w:t xml:space="preserve">Замена покрытия, ремонт щитов </w:t>
      </w:r>
      <w:r w:rsidRPr="004F02CB">
        <w:rPr>
          <w:rFonts w:eastAsiaTheme="minorEastAsia"/>
          <w:color w:val="000000" w:themeColor="text1"/>
          <w:kern w:val="24"/>
        </w:rPr>
        <w:t>и ус</w:t>
      </w:r>
      <w:r>
        <w:rPr>
          <w:rFonts w:eastAsiaTheme="minorEastAsia"/>
          <w:color w:val="000000" w:themeColor="text1"/>
          <w:kern w:val="24"/>
        </w:rPr>
        <w:t>тановка скамеек для болельщиков</w:t>
      </w:r>
      <w:r w:rsidRPr="004F02CB">
        <w:rPr>
          <w:rFonts w:eastAsiaTheme="minorEastAsia"/>
          <w:color w:val="000000" w:themeColor="text1"/>
          <w:kern w:val="24"/>
        </w:rPr>
        <w:t xml:space="preserve"> на баскетбольной площадке, расположенной на спортивном стадионе ОГБОУ «</w:t>
      </w:r>
      <w:proofErr w:type="spellStart"/>
      <w:r w:rsidRPr="004F02CB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4F02CB">
        <w:rPr>
          <w:rFonts w:eastAsiaTheme="minorEastAsia"/>
          <w:color w:val="000000" w:themeColor="text1"/>
          <w:kern w:val="24"/>
        </w:rPr>
        <w:t xml:space="preserve"> СОШ №4» Белгородской области.</w:t>
      </w:r>
    </w:p>
    <w:p w:rsidR="004F02CB" w:rsidRPr="004F02CB" w:rsidRDefault="004F02CB" w:rsidP="00EA6BB6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</w:pPr>
      <w:r w:rsidRPr="004F02CB">
        <w:rPr>
          <w:b/>
        </w:rPr>
        <w:t>Результат проекта:</w:t>
      </w:r>
      <w:r w:rsidRPr="004F02C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4F02CB">
        <w:t>Модернизация уличной баскетбольной площадки на спортивном стадионе школы - создание места притяжения населения разных возрастов, для занятий физической культурой и спортом в отдаленном микрорайоне п.</w:t>
      </w:r>
      <w:r>
        <w:t xml:space="preserve"> </w:t>
      </w:r>
      <w:r w:rsidRPr="004F02CB">
        <w:t>Чернянка и создание условий для совместного времяпрепровождения, способствующего духовному сближению детей и взрослых, рождению общих спортивных интересов и увлечений.</w:t>
      </w:r>
    </w:p>
    <w:p w:rsidR="00EA6BB6" w:rsidRDefault="004F02CB" w:rsidP="00724AC2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4F02CB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Общественный актив:</w:t>
      </w:r>
      <w:r w:rsidRPr="004F02CB">
        <w:t xml:space="preserve"> </w:t>
      </w:r>
      <w:r w:rsidR="00724AC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Секретарь </w:t>
      </w:r>
      <w:r w:rsidRPr="004F02CB">
        <w:rPr>
          <w:rFonts w:ascii="Times New Roman" w:eastAsiaTheme="majorEastAsia" w:hAnsi="Times New Roman" w:cs="Times New Roman"/>
          <w:sz w:val="24"/>
          <w:szCs w:val="24"/>
          <w:lang w:eastAsia="ru-RU"/>
        </w:rPr>
        <w:t>четвертого первичного отделения партии «Единая Россия» Безденежных О.С., заместитель директора ОГБОУ «</w:t>
      </w:r>
      <w:proofErr w:type="spellStart"/>
      <w:r w:rsidRPr="004F02CB">
        <w:rPr>
          <w:rFonts w:ascii="Times New Roman" w:eastAsiaTheme="majorEastAsia" w:hAnsi="Times New Roman" w:cs="Times New Roman"/>
          <w:sz w:val="24"/>
          <w:szCs w:val="24"/>
          <w:lang w:eastAsia="ru-RU"/>
        </w:rPr>
        <w:t>Че</w:t>
      </w:r>
      <w:r w:rsidR="00724AC2">
        <w:rPr>
          <w:rFonts w:ascii="Times New Roman" w:eastAsiaTheme="majorEastAsia" w:hAnsi="Times New Roman" w:cs="Times New Roman"/>
          <w:sz w:val="24"/>
          <w:szCs w:val="24"/>
          <w:lang w:eastAsia="ru-RU"/>
        </w:rPr>
        <w:t>рнянская</w:t>
      </w:r>
      <w:proofErr w:type="spellEnd"/>
      <w:r w:rsidR="00724AC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 СОШ№4» Архипова И.В., активист </w:t>
      </w:r>
      <w:r w:rsidRPr="004F02CB">
        <w:rPr>
          <w:rFonts w:ascii="Times New Roman" w:eastAsiaTheme="majorEastAsia" w:hAnsi="Times New Roman" w:cs="Times New Roman"/>
          <w:sz w:val="24"/>
          <w:szCs w:val="24"/>
          <w:lang w:eastAsia="ru-RU"/>
        </w:rPr>
        <w:t>партии «Единая Россия» Федорченко И.В., члены четвертого первичного отделения партии «Единая Россия» и педагоги ОГБОУ «</w:t>
      </w:r>
      <w:proofErr w:type="spellStart"/>
      <w:r w:rsidRPr="004F02CB">
        <w:rPr>
          <w:rFonts w:ascii="Times New Roman" w:eastAsiaTheme="majorEastAsia" w:hAnsi="Times New Roman" w:cs="Times New Roman"/>
          <w:sz w:val="24"/>
          <w:szCs w:val="24"/>
          <w:lang w:eastAsia="ru-RU"/>
        </w:rPr>
        <w:t>Чернянская</w:t>
      </w:r>
      <w:proofErr w:type="spellEnd"/>
      <w:r w:rsidRPr="004F02CB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 СОШ№4» Капустин А.Н., Пивоваров С.С., Радченко А.М.</w:t>
      </w:r>
      <w:r w:rsidR="00724AC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, </w:t>
      </w:r>
      <w:r w:rsidR="00724AC2" w:rsidRPr="00724AC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члены управляющего совета </w:t>
      </w:r>
      <w:r w:rsidR="00724AC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ОГБОУ «</w:t>
      </w:r>
      <w:proofErr w:type="spellStart"/>
      <w:r w:rsidR="00724AC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Чернянская</w:t>
      </w:r>
      <w:proofErr w:type="spellEnd"/>
      <w:r w:rsidR="00724AC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СОШ№4».</w:t>
      </w:r>
    </w:p>
    <w:p w:rsidR="00F76EDB" w:rsidRPr="00F76EDB" w:rsidRDefault="00F76EDB" w:rsidP="00F76EDB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F76EDB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Работа в </w:t>
      </w:r>
      <w:proofErr w:type="spellStart"/>
      <w:r w:rsidRPr="00F76EDB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соцсетях</w:t>
      </w:r>
      <w:proofErr w:type="spellEnd"/>
      <w:r w:rsidRPr="00F76EDB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членов первичного отделения и общественного актива:</w:t>
      </w:r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https://vk.com/shkolachetvertaya - ОГБОУ «</w:t>
      </w:r>
      <w:proofErr w:type="spellStart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Чернянская</w:t>
      </w:r>
      <w:proofErr w:type="spellEnd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СОШ №4» Белгородской области; </w:t>
      </w:r>
    </w:p>
    <w:p w:rsidR="00F76EDB" w:rsidRDefault="00F76EDB" w:rsidP="00F76EDB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https://vk.com/chernyankaer - </w:t>
      </w:r>
      <w:proofErr w:type="spellStart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Чернянское</w:t>
      </w:r>
      <w:proofErr w:type="spellEnd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отделение «Единая Россия».</w:t>
      </w:r>
    </w:p>
    <w:p w:rsidR="00F76EDB" w:rsidRDefault="00F76EDB" w:rsidP="000439AD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F76EDB">
        <w:rPr>
          <w:rFonts w:eastAsiaTheme="minorEastAsia"/>
          <w:b/>
          <w:color w:val="000000" w:themeColor="text1"/>
          <w:kern w:val="24"/>
        </w:rPr>
        <w:t>Пользователи результатом:</w:t>
      </w:r>
      <w:r w:rsidRPr="00F76EDB">
        <w:rPr>
          <w:rFonts w:eastAsiaTheme="minorEastAsia"/>
          <w:color w:val="000000" w:themeColor="text1"/>
          <w:kern w:val="24"/>
        </w:rPr>
        <w:t xml:space="preserve"> </w:t>
      </w:r>
    </w:p>
    <w:p w:rsidR="00F76EDB" w:rsidRPr="00F76EDB" w:rsidRDefault="00F76EDB" w:rsidP="00F76EDB">
      <w:pPr>
        <w:pStyle w:val="a3"/>
        <w:spacing w:before="0" w:beforeAutospacing="0" w:after="0" w:afterAutospacing="0" w:line="276" w:lineRule="auto"/>
        <w:jc w:val="both"/>
        <w:textAlignment w:val="baseline"/>
      </w:pPr>
      <w:r w:rsidRPr="00F76EDB">
        <w:rPr>
          <w:rFonts w:eastAsiaTheme="minorEastAsia"/>
          <w:color w:val="000000" w:themeColor="text1"/>
          <w:kern w:val="24"/>
        </w:rPr>
        <w:t>- жители микрорайона, в котором распо</w:t>
      </w:r>
      <w:r w:rsidR="00F801E0">
        <w:rPr>
          <w:rFonts w:eastAsiaTheme="minorEastAsia"/>
          <w:color w:val="000000" w:themeColor="text1"/>
          <w:kern w:val="24"/>
        </w:rPr>
        <w:t>ложена ОГБОУ «</w:t>
      </w:r>
      <w:proofErr w:type="spellStart"/>
      <w:r w:rsidR="00F801E0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="00F801E0">
        <w:rPr>
          <w:rFonts w:eastAsiaTheme="minorEastAsia"/>
          <w:color w:val="000000" w:themeColor="text1"/>
          <w:kern w:val="24"/>
        </w:rPr>
        <w:t xml:space="preserve"> СОШ№4»</w:t>
      </w:r>
      <w:r w:rsidRPr="00F76EDB">
        <w:rPr>
          <w:rFonts w:eastAsiaTheme="minorEastAsia"/>
          <w:color w:val="000000" w:themeColor="text1"/>
          <w:kern w:val="24"/>
        </w:rPr>
        <w:t>;</w:t>
      </w:r>
    </w:p>
    <w:p w:rsidR="00F76EDB" w:rsidRPr="00F76EDB" w:rsidRDefault="00F76EDB" w:rsidP="00F76ED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обучающиеся и </w:t>
      </w:r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жители </w:t>
      </w:r>
      <w:proofErr w:type="spellStart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Чернянского</w:t>
      </w:r>
      <w:proofErr w:type="spellEnd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района;</w:t>
      </w:r>
    </w:p>
    <w:p w:rsidR="00F76EDB" w:rsidRPr="00F76EDB" w:rsidRDefault="00F76EDB" w:rsidP="00F76ED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педагоги ОГБОУ «</w:t>
      </w:r>
      <w:proofErr w:type="spellStart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Чернянская</w:t>
      </w:r>
      <w:proofErr w:type="spellEnd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СОШ№4» и детско-юношеской спортивной школы </w:t>
      </w:r>
      <w:proofErr w:type="spellStart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п.Чернянка</w:t>
      </w:r>
      <w:proofErr w:type="spellEnd"/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</w:t>
      </w:r>
    </w:p>
    <w:p w:rsidR="00F76EDB" w:rsidRPr="00F76EDB" w:rsidRDefault="00F76EDB" w:rsidP="00F76ED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E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 менее 1000 человек.</w:t>
      </w:r>
    </w:p>
    <w:p w:rsidR="00F76EDB" w:rsidRPr="00F76EDB" w:rsidRDefault="00F76EDB" w:rsidP="00F76EDB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</w:p>
    <w:p w:rsidR="00F76EDB" w:rsidRPr="00F76EDB" w:rsidRDefault="00F76EDB" w:rsidP="00F76EDB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</w:p>
    <w:p w:rsidR="00F76EDB" w:rsidRPr="00724AC2" w:rsidRDefault="00F76EDB" w:rsidP="00724AC2">
      <w:pPr>
        <w:spacing w:after="0" w:line="276" w:lineRule="auto"/>
        <w:ind w:firstLine="567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</w:p>
    <w:p w:rsidR="00EA6BB6" w:rsidRPr="00EA6BB6" w:rsidRDefault="00EA6BB6" w:rsidP="00EA6BB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A6BB6" w:rsidRPr="00EA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E48B6"/>
    <w:multiLevelType w:val="hybridMultilevel"/>
    <w:tmpl w:val="3E024C08"/>
    <w:lvl w:ilvl="0" w:tplc="2E38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C86D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0635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C2FD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E6CF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AAE0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F4C0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620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27B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4C"/>
    <w:rsid w:val="000439AD"/>
    <w:rsid w:val="004F02CB"/>
    <w:rsid w:val="0059454C"/>
    <w:rsid w:val="00724AC2"/>
    <w:rsid w:val="00EA6BB6"/>
    <w:rsid w:val="00EC1E4C"/>
    <w:rsid w:val="00F76EDB"/>
    <w:rsid w:val="00F8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1F0B"/>
  <w15:chartTrackingRefBased/>
  <w15:docId w15:val="{91C13425-601B-498E-9F69-A4EE4584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6E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6</cp:revision>
  <dcterms:created xsi:type="dcterms:W3CDTF">2025-06-05T20:32:00Z</dcterms:created>
  <dcterms:modified xsi:type="dcterms:W3CDTF">2025-06-06T18:10:00Z</dcterms:modified>
</cp:coreProperties>
</file>